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405"/>
        <w:gridCol w:w="851"/>
        <w:gridCol w:w="3402"/>
        <w:gridCol w:w="2551"/>
        <w:gridCol w:w="3260"/>
        <w:gridCol w:w="851"/>
      </w:tblGrid>
      <w:tr w:rsidR="00FB544C" w14:paraId="0E3C88C5" w14:textId="77777777" w:rsidTr="00882390">
        <w:trPr>
          <w:gridAfter w:val="1"/>
          <w:wAfter w:w="851" w:type="dxa"/>
        </w:trPr>
        <w:tc>
          <w:tcPr>
            <w:tcW w:w="3256" w:type="dxa"/>
            <w:gridSpan w:val="2"/>
            <w:shd w:val="clear" w:color="auto" w:fill="FFD966" w:themeFill="accent4" w:themeFillTint="99"/>
          </w:tcPr>
          <w:p w14:paraId="4B189ABC" w14:textId="77777777" w:rsidR="00FB544C" w:rsidRPr="00ED13EC" w:rsidRDefault="00FB544C" w:rsidP="00F443F5">
            <w:pPr>
              <w:rPr>
                <w:b/>
                <w:bCs/>
              </w:rPr>
            </w:pPr>
            <w:r>
              <w:rPr>
                <w:b/>
                <w:bCs/>
              </w:rPr>
              <w:t>Donner et cultiver le goût de lire</w:t>
            </w:r>
          </w:p>
        </w:tc>
        <w:tc>
          <w:tcPr>
            <w:tcW w:w="3402" w:type="dxa"/>
            <w:shd w:val="clear" w:color="auto" w:fill="F1017A"/>
          </w:tcPr>
          <w:p w14:paraId="09F504E1" w14:textId="77777777" w:rsidR="00FB544C" w:rsidRDefault="00FB544C" w:rsidP="00F443F5">
            <w:r>
              <w:t>Les 15 minutes de lecture par jour</w:t>
            </w:r>
          </w:p>
        </w:tc>
        <w:tc>
          <w:tcPr>
            <w:tcW w:w="5811" w:type="dxa"/>
            <w:gridSpan w:val="2"/>
            <w:shd w:val="clear" w:color="auto" w:fill="BDD6EE" w:themeFill="accent5" w:themeFillTint="66"/>
          </w:tcPr>
          <w:p w14:paraId="17C8D267" w14:textId="77777777" w:rsidR="00FB544C" w:rsidRPr="00ED13EC" w:rsidRDefault="00FB544C" w:rsidP="00F443F5">
            <w:pPr>
              <w:rPr>
                <w:i/>
                <w:iCs/>
              </w:rPr>
            </w:pPr>
            <w:r>
              <w:rPr>
                <w:i/>
                <w:iCs/>
              </w:rPr>
              <w:t>Des pistes pour varier les processus.</w:t>
            </w:r>
          </w:p>
        </w:tc>
      </w:tr>
      <w:tr w:rsidR="00FB544C" w14:paraId="38524DEC" w14:textId="77777777" w:rsidTr="00882390">
        <w:tc>
          <w:tcPr>
            <w:tcW w:w="2405" w:type="dxa"/>
            <w:shd w:val="clear" w:color="auto" w:fill="8A8820"/>
          </w:tcPr>
          <w:p w14:paraId="4357AEC1" w14:textId="166C571D" w:rsidR="00FB544C" w:rsidRDefault="00FB544C" w:rsidP="00F443F5">
            <w:r>
              <w:t xml:space="preserve">Public : lecteurs </w:t>
            </w:r>
            <w:r w:rsidR="00882390">
              <w:br/>
            </w:r>
            <w:r>
              <w:t>en herbe</w:t>
            </w:r>
          </w:p>
        </w:tc>
        <w:tc>
          <w:tcPr>
            <w:tcW w:w="6804" w:type="dxa"/>
            <w:gridSpan w:val="3"/>
          </w:tcPr>
          <w:p w14:paraId="15D7FD01" w14:textId="77777777" w:rsidR="00FB544C" w:rsidRPr="00B10A7F" w:rsidRDefault="00FB544C" w:rsidP="00F443F5">
            <w:pPr>
              <w:rPr>
                <w:b/>
                <w:bCs/>
              </w:rPr>
            </w:pPr>
            <w:r>
              <w:rPr>
                <w:b/>
                <w:bCs/>
              </w:rPr>
              <w:t>Quelques idées pour mettre en place les 15 minutes de lecture par jour</w:t>
            </w:r>
          </w:p>
        </w:tc>
        <w:tc>
          <w:tcPr>
            <w:tcW w:w="4111" w:type="dxa"/>
            <w:gridSpan w:val="2"/>
            <w:shd w:val="clear" w:color="auto" w:fill="8A8820"/>
          </w:tcPr>
          <w:p w14:paraId="1A11CF81" w14:textId="5556AE6E" w:rsidR="00FB544C" w:rsidRDefault="00FB544C" w:rsidP="00F443F5">
            <w:r>
              <w:t xml:space="preserve">Varier les processus </w:t>
            </w:r>
            <w:r w:rsidR="00882390">
              <w:br/>
            </w:r>
            <w:r>
              <w:t>pour favoriser l’apprentissage.</w:t>
            </w:r>
          </w:p>
        </w:tc>
      </w:tr>
    </w:tbl>
    <w:p w14:paraId="48842A34" w14:textId="3035C89F" w:rsidR="00FB544C" w:rsidRDefault="00882390" w:rsidP="00FB544C">
      <w:r>
        <w:rPr>
          <w:noProof/>
          <w:lang w:eastAsia="fr-BE"/>
        </w:rPr>
        <w:drawing>
          <wp:anchor distT="0" distB="0" distL="114300" distR="114300" simplePos="0" relativeHeight="251664384" behindDoc="0" locked="0" layoutInCell="1" allowOverlap="1" wp14:anchorId="650D2111" wp14:editId="5DCE43AB">
            <wp:simplePos x="0" y="0"/>
            <wp:positionH relativeFrom="margin">
              <wp:posOffset>8672830</wp:posOffset>
            </wp:positionH>
            <wp:positionV relativeFrom="page">
              <wp:posOffset>161290</wp:posOffset>
            </wp:positionV>
            <wp:extent cx="1089025" cy="1503045"/>
            <wp:effectExtent l="0" t="0" r="0" b="1905"/>
            <wp:wrapThrough wrapText="bothSides">
              <wp:wrapPolygon edited="0">
                <wp:start x="0" y="0"/>
                <wp:lineTo x="0" y="21354"/>
                <wp:lineTo x="21159" y="21354"/>
                <wp:lineTo x="2115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025" cy="1503045"/>
                    </a:xfrm>
                    <a:prstGeom prst="rect">
                      <a:avLst/>
                    </a:prstGeom>
                  </pic:spPr>
                </pic:pic>
              </a:graphicData>
            </a:graphic>
            <wp14:sizeRelH relativeFrom="margin">
              <wp14:pctWidth>0</wp14:pctWidth>
            </wp14:sizeRelH>
            <wp14:sizeRelV relativeFrom="margin">
              <wp14:pctHeight>0</wp14:pctHeight>
            </wp14:sizeRelV>
          </wp:anchor>
        </w:drawing>
      </w:r>
    </w:p>
    <w:p w14:paraId="3FC798DF" w14:textId="3F6F69AC" w:rsidR="00AB3BBF" w:rsidRDefault="00AB3BBF" w:rsidP="00AB3BBF">
      <w:r>
        <w:rPr>
          <w:noProof/>
          <w:lang w:eastAsia="fr-BE"/>
        </w:rPr>
        <mc:AlternateContent>
          <mc:Choice Requires="wps">
            <w:drawing>
              <wp:anchor distT="45720" distB="45720" distL="114300" distR="114300" simplePos="0" relativeHeight="251661312" behindDoc="0" locked="0" layoutInCell="1" allowOverlap="1" wp14:anchorId="5CEAD2C5" wp14:editId="37A4B2EC">
                <wp:simplePos x="0" y="0"/>
                <wp:positionH relativeFrom="margin">
                  <wp:posOffset>5887720</wp:posOffset>
                </wp:positionH>
                <wp:positionV relativeFrom="paragraph">
                  <wp:posOffset>447040</wp:posOffset>
                </wp:positionV>
                <wp:extent cx="2748280" cy="340360"/>
                <wp:effectExtent l="0" t="0" r="13970" b="2159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0360"/>
                        </a:xfrm>
                        <a:prstGeom prst="rect">
                          <a:avLst/>
                        </a:prstGeom>
                        <a:solidFill>
                          <a:srgbClr val="FFFFFF"/>
                        </a:solidFill>
                        <a:ln w="9525">
                          <a:solidFill>
                            <a:srgbClr val="000000"/>
                          </a:solidFill>
                          <a:miter lim="800000"/>
                          <a:headEnd/>
                          <a:tailEnd/>
                        </a:ln>
                      </wps:spPr>
                      <wps:txbx>
                        <w:txbxContent>
                          <w:p w14:paraId="2581C739" w14:textId="77777777" w:rsidR="00AB3BBF" w:rsidRPr="00FA456E" w:rsidRDefault="00AB3BBF" w:rsidP="00AB3BBF">
                            <w:pPr>
                              <w:jc w:val="center"/>
                              <w:rPr>
                                <w:sz w:val="32"/>
                                <w:szCs w:val="32"/>
                              </w:rPr>
                            </w:pPr>
                            <w:r w:rsidRPr="00FA456E">
                              <w:rPr>
                                <w:sz w:val="32"/>
                                <w:szCs w:val="32"/>
                                <w:highlight w:val="yellow"/>
                              </w:rPr>
                              <w:t>Raconter l’histoire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EAD2C5" id="_x0000_t202" coordsize="21600,21600" o:spt="202" path="m,l,21600r21600,l21600,xe">
                <v:stroke joinstyle="miter"/>
                <v:path gradientshapeok="t" o:connecttype="rect"/>
              </v:shapetype>
              <v:shape id="Zone de texte 2" o:spid="_x0000_s1026" type="#_x0000_t202" style="position:absolute;margin-left:463.6pt;margin-top:35.2pt;width:216.4pt;height:2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">
                <v:textbox>
                  <w:txbxContent>
                    <w:p w14:paraId="2581C739" w14:textId="77777777" w:rsidR="00AB3BBF" w:rsidRPr="00FA456E" w:rsidRDefault="00AB3BBF" w:rsidP="00AB3BBF">
                      <w:pPr>
                        <w:jc w:val="center"/>
                        <w:rPr>
                          <w:sz w:val="32"/>
                          <w:szCs w:val="32"/>
                        </w:rPr>
                      </w:pPr>
                      <w:r w:rsidRPr="00FA456E">
                        <w:rPr>
                          <w:sz w:val="32"/>
                          <w:szCs w:val="32"/>
                          <w:highlight w:val="yellow"/>
                        </w:rPr>
                        <w:t>Raconter l’histoire</w:t>
                      </w:r>
                    </w:p>
                  </w:txbxContent>
                </v:textbox>
                <w10:wrap type="square" anchorx="margin"/>
              </v:shape>
            </w:pict>
          </mc:Fallback>
        </mc:AlternateContent>
      </w:r>
      <w:r>
        <w:rPr>
          <w:noProof/>
          <w:lang w:eastAsia="fr-BE"/>
        </w:rPr>
        <mc:AlternateContent>
          <mc:Choice Requires="wps">
            <w:drawing>
              <wp:anchor distT="45720" distB="45720" distL="114300" distR="114300" simplePos="0" relativeHeight="251660288" behindDoc="0" locked="0" layoutInCell="1" allowOverlap="1" wp14:anchorId="4470DC07" wp14:editId="38B5DFA5">
                <wp:simplePos x="0" y="0"/>
                <wp:positionH relativeFrom="margin">
                  <wp:posOffset>2915285</wp:posOffset>
                </wp:positionH>
                <wp:positionV relativeFrom="paragraph">
                  <wp:posOffset>468630</wp:posOffset>
                </wp:positionV>
                <wp:extent cx="2748280" cy="340360"/>
                <wp:effectExtent l="0" t="0" r="13970" b="2159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0360"/>
                        </a:xfrm>
                        <a:prstGeom prst="rect">
                          <a:avLst/>
                        </a:prstGeom>
                        <a:solidFill>
                          <a:srgbClr val="FFFFFF"/>
                        </a:solidFill>
                        <a:ln w="9525">
                          <a:solidFill>
                            <a:srgbClr val="000000"/>
                          </a:solidFill>
                          <a:miter lim="800000"/>
                          <a:headEnd/>
                          <a:tailEnd/>
                        </a:ln>
                      </wps:spPr>
                      <wps:txbx>
                        <w:txbxContent>
                          <w:p w14:paraId="5941EE88" w14:textId="77777777" w:rsidR="00AB3BBF" w:rsidRPr="00FA456E" w:rsidRDefault="00AB3BBF" w:rsidP="00AB3BBF">
                            <w:pPr>
                              <w:jc w:val="center"/>
                              <w:rPr>
                                <w:sz w:val="32"/>
                                <w:szCs w:val="32"/>
                              </w:rPr>
                            </w:pPr>
                            <w:r w:rsidRPr="00FA456E">
                              <w:rPr>
                                <w:sz w:val="32"/>
                                <w:szCs w:val="32"/>
                                <w:highlight w:val="yellow"/>
                              </w:rPr>
                              <w:t>Lire les mots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70DC07" id="_x0000_s1027" type="#_x0000_t202" style="position:absolute;margin-left:229.55pt;margin-top:36.9pt;width:216.4pt;height:26.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">
                <v:textbox>
                  <w:txbxContent>
                    <w:p w14:paraId="5941EE88" w14:textId="77777777" w:rsidR="00AB3BBF" w:rsidRPr="00FA456E" w:rsidRDefault="00AB3BBF" w:rsidP="00AB3BBF">
                      <w:pPr>
                        <w:jc w:val="center"/>
                        <w:rPr>
                          <w:sz w:val="32"/>
                          <w:szCs w:val="32"/>
                        </w:rPr>
                      </w:pPr>
                      <w:r w:rsidRPr="00FA456E">
                        <w:rPr>
                          <w:sz w:val="32"/>
                          <w:szCs w:val="32"/>
                          <w:highlight w:val="yellow"/>
                        </w:rPr>
                        <w:t>Lire les mots</w:t>
                      </w:r>
                    </w:p>
                  </w:txbxContent>
                </v:textbox>
                <w10:wrap type="square" anchorx="margin"/>
              </v:shape>
            </w:pict>
          </mc:Fallback>
        </mc:AlternateContent>
      </w:r>
      <w:r>
        <w:rPr>
          <w:noProof/>
          <w:lang w:eastAsia="fr-BE"/>
        </w:rPr>
        <mc:AlternateContent>
          <mc:Choice Requires="wps">
            <w:drawing>
              <wp:anchor distT="45720" distB="45720" distL="114300" distR="114300" simplePos="0" relativeHeight="251659264" behindDoc="0" locked="0" layoutInCell="1" allowOverlap="1" wp14:anchorId="34519462" wp14:editId="38B64C78">
                <wp:simplePos x="0" y="0"/>
                <wp:positionH relativeFrom="margin">
                  <wp:posOffset>-635</wp:posOffset>
                </wp:positionH>
                <wp:positionV relativeFrom="paragraph">
                  <wp:posOffset>473710</wp:posOffset>
                </wp:positionV>
                <wp:extent cx="2748280" cy="340360"/>
                <wp:effectExtent l="0" t="0" r="13970" b="215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340360"/>
                        </a:xfrm>
                        <a:prstGeom prst="rect">
                          <a:avLst/>
                        </a:prstGeom>
                        <a:solidFill>
                          <a:srgbClr val="FFFFFF"/>
                        </a:solidFill>
                        <a:ln w="9525">
                          <a:solidFill>
                            <a:srgbClr val="000000"/>
                          </a:solidFill>
                          <a:miter lim="800000"/>
                          <a:headEnd/>
                          <a:tailEnd/>
                        </a:ln>
                      </wps:spPr>
                      <wps:txbx>
                        <w:txbxContent>
                          <w:p w14:paraId="3AFF718E" w14:textId="77777777" w:rsidR="00AB3BBF" w:rsidRPr="00FA456E" w:rsidRDefault="00AB3BBF" w:rsidP="00AB3BBF">
                            <w:pPr>
                              <w:jc w:val="center"/>
                              <w:rPr>
                                <w:sz w:val="32"/>
                                <w:szCs w:val="32"/>
                              </w:rPr>
                            </w:pPr>
                            <w:r w:rsidRPr="00FA456E">
                              <w:rPr>
                                <w:sz w:val="32"/>
                                <w:szCs w:val="32"/>
                                <w:highlight w:val="yellow"/>
                              </w:rPr>
                              <w:t>Lire les 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519462" id="_x0000_s1028" type="#_x0000_t202" style="position:absolute;margin-left:-.05pt;margin-top:37.3pt;width:216.4pt;height:2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">
                <v:textbox>
                  <w:txbxContent>
                    <w:p w14:paraId="3AFF718E" w14:textId="77777777" w:rsidR="00AB3BBF" w:rsidRPr="00FA456E" w:rsidRDefault="00AB3BBF" w:rsidP="00AB3BBF">
                      <w:pPr>
                        <w:jc w:val="center"/>
                        <w:rPr>
                          <w:sz w:val="32"/>
                          <w:szCs w:val="32"/>
                        </w:rPr>
                      </w:pPr>
                      <w:r w:rsidRPr="00FA456E">
                        <w:rPr>
                          <w:sz w:val="32"/>
                          <w:szCs w:val="32"/>
                          <w:highlight w:val="yellow"/>
                        </w:rPr>
                        <w:t>Lire les images</w:t>
                      </w:r>
                    </w:p>
                  </w:txbxContent>
                </v:textbox>
                <w10:wrap type="square" anchorx="margin"/>
              </v:shape>
            </w:pict>
          </mc:Fallback>
        </mc:AlternateContent>
      </w:r>
      <w:r>
        <w:t>Avec les jeunes enfants du début de l’école maternelle (2ans ½-4 ans), la première étape consistera à enseigner qu’ils existent plusieurs manières de lire un livre. Cet enseignement est primordial pour ces lecteurs en herbe d’autant plus si les enfants ne maîtrisent pas la langue française.</w:t>
      </w:r>
    </w:p>
    <w:p w14:paraId="674089BD" w14:textId="77777777" w:rsidR="00AB3BBF" w:rsidRPr="004E21AF" w:rsidRDefault="00AB3BBF" w:rsidP="00AB3BBF">
      <w:pPr>
        <w:rPr>
          <w:sz w:val="16"/>
          <w:szCs w:val="16"/>
        </w:rPr>
      </w:pPr>
    </w:p>
    <w:p w14:paraId="31F0F2A0" w14:textId="77777777" w:rsidR="00AB3BBF" w:rsidRPr="00882390" w:rsidRDefault="00AB3BBF" w:rsidP="00AB3BBF">
      <w:pPr>
        <w:rPr>
          <w:b/>
          <w:bCs/>
          <w:i/>
          <w:iCs/>
          <w:color w:val="F1017A"/>
        </w:rPr>
      </w:pPr>
      <w:r w:rsidRPr="00882390">
        <w:rPr>
          <w:b/>
          <w:bCs/>
          <w:i/>
          <w:iCs/>
          <w:color w:val="F1017A"/>
        </w:rPr>
        <w:t>Lire les images…</w:t>
      </w:r>
    </w:p>
    <w:p w14:paraId="0398AB3C" w14:textId="77777777" w:rsidR="00AB3BBF" w:rsidRDefault="00AB3BBF" w:rsidP="00AB3BBF">
      <w:r>
        <w:t>-Les images nous donnent des informations sur le contenu du livre. On peut y prélever des indices pour comprendre l’histoire, émettre des hypothèses, se poser des questions, … Si certains livres sont en plusieurs exemplaires, il est encore possible de confronter ses observations et/ou ses hypothèses à celles d’autres amis de la classe. Le temps de lecture par l’enseignante après les 15 minutes de lecture à soi permettra de confirmer ou d’infirmer les hypothèses des enfants.</w:t>
      </w:r>
    </w:p>
    <w:p w14:paraId="12EDDEBD" w14:textId="77777777" w:rsidR="00AB3BBF" w:rsidRPr="004E21AF" w:rsidRDefault="00AB3BBF" w:rsidP="00AB3BBF">
      <w:pPr>
        <w:rPr>
          <w:b/>
          <w:bCs/>
          <w:sz w:val="16"/>
          <w:szCs w:val="16"/>
        </w:rPr>
      </w:pPr>
    </w:p>
    <w:p w14:paraId="4A86A624" w14:textId="77777777" w:rsidR="00AB3BBF" w:rsidRPr="00882390" w:rsidRDefault="00AB3BBF" w:rsidP="00AB3BBF">
      <w:pPr>
        <w:rPr>
          <w:b/>
          <w:bCs/>
          <w:i/>
          <w:iCs/>
          <w:color w:val="F1017A"/>
        </w:rPr>
      </w:pPr>
      <w:r w:rsidRPr="00882390">
        <w:rPr>
          <w:b/>
          <w:bCs/>
          <w:i/>
          <w:iCs/>
          <w:color w:val="F1017A"/>
        </w:rPr>
        <w:t>Lire les mots…</w:t>
      </w:r>
    </w:p>
    <w:p w14:paraId="2AA096BC" w14:textId="77777777" w:rsidR="00AB3BBF" w:rsidRDefault="00AB3BBF" w:rsidP="00AB3BBF">
      <w:r>
        <w:t>-La mise en mots du texte par l’enseignant est importante car elle permettra aux enfants de prendre conscience des liens texte-images : soit ces liens sont redondants (le texte et les images racontent la même chose), soit complémentaires (le texte et les images sont nécessaires à la compréhension) ou soit contradictoires (le texte et les images nous racontent deux histoires différentes comme dans « l’Afrique de Zigomar », par exemple).</w:t>
      </w:r>
    </w:p>
    <w:p w14:paraId="6DC37419" w14:textId="77777777" w:rsidR="00AB3BBF" w:rsidRPr="00F92989" w:rsidRDefault="00AB3BBF" w:rsidP="00AB3BBF">
      <w:pPr>
        <w:jc w:val="both"/>
      </w:pPr>
      <w:r>
        <w:t xml:space="preserve">-N’hésitez pas à proposer aux enfants de repérer des onomatopées ou des mots connus car se trouvant sur le référentiel de la classe ou rencontrés dans d’autres histoires. </w:t>
      </w:r>
    </w:p>
    <w:p w14:paraId="7E49E00F" w14:textId="77777777" w:rsidR="00AB3BBF" w:rsidRPr="004E21AF" w:rsidRDefault="00AB3BBF" w:rsidP="00AB3BBF">
      <w:pPr>
        <w:rPr>
          <w:b/>
          <w:bCs/>
          <w:sz w:val="16"/>
          <w:szCs w:val="16"/>
        </w:rPr>
      </w:pPr>
    </w:p>
    <w:p w14:paraId="73259EC0" w14:textId="77777777" w:rsidR="00AB3BBF" w:rsidRPr="00882390" w:rsidRDefault="00AB3BBF" w:rsidP="00AB3BBF">
      <w:pPr>
        <w:rPr>
          <w:b/>
          <w:bCs/>
          <w:i/>
          <w:iCs/>
          <w:color w:val="F1017A"/>
        </w:rPr>
      </w:pPr>
      <w:r w:rsidRPr="00882390">
        <w:rPr>
          <w:b/>
          <w:bCs/>
          <w:i/>
          <w:iCs/>
          <w:color w:val="F1017A"/>
        </w:rPr>
        <w:t>Raconter l’histoire…</w:t>
      </w:r>
    </w:p>
    <w:p w14:paraId="05481CF8" w14:textId="77777777" w:rsidR="00AB3BBF" w:rsidRDefault="00AB3BBF" w:rsidP="00AB3BBF">
      <w:r>
        <w:t>-Si lors de ces temps de lecture à soi les enfants ont l’occasion de prendre des livres lus précédemment en classe, ils découvriront qu’ils sont capables de (se) raconter l’histoire. Expliquez-leur qu’ils peuvent raconter l’histoire en s’aidant des images et ce dont ils se souviennent du texte lu au préalable par l’enseignant.</w:t>
      </w:r>
    </w:p>
    <w:p w14:paraId="3A8C1B41" w14:textId="77777777" w:rsidR="00AB3BBF" w:rsidRDefault="00AB3BBF" w:rsidP="00AB3BBF">
      <w:r>
        <w:lastRenderedPageBreak/>
        <w:t>À la fin de la lecture à soi, vous pouvez proposer aux enfants qui le souhaitent de raconter une histoire à l’ensemble de la classe.</w:t>
      </w:r>
    </w:p>
    <w:p w14:paraId="2BFE5931" w14:textId="77777777" w:rsidR="00AB3BBF" w:rsidRPr="00882390" w:rsidRDefault="00AB3BBF" w:rsidP="00AB3BBF">
      <w:pPr>
        <w:rPr>
          <w:b/>
          <w:bCs/>
          <w:color w:val="F1017A"/>
        </w:rPr>
      </w:pPr>
      <w:r w:rsidRPr="00882390">
        <w:rPr>
          <w:b/>
          <w:bCs/>
          <w:color w:val="F1017A"/>
        </w:rPr>
        <w:t>Au début de la scolarité en maternelle, il est essentiel de donner aux enfants des bases langagières solides qui permettront une entrée favorable dans l’apprentissage de la lecture.</w:t>
      </w:r>
    </w:p>
    <w:p w14:paraId="57B078B4" w14:textId="77777777" w:rsidR="00AB3BBF" w:rsidRDefault="00AB3BBF" w:rsidP="00AB3BBF">
      <w:pPr>
        <w:rPr>
          <w:b/>
          <w:bCs/>
        </w:rPr>
      </w:pPr>
    </w:p>
    <w:p w14:paraId="28136B4E" w14:textId="74B56380" w:rsidR="00AB3BBF" w:rsidRPr="00882390" w:rsidRDefault="00AB3BBF" w:rsidP="00AB3BBF">
      <w:pPr>
        <w:rPr>
          <w:b/>
          <w:bCs/>
          <w:color w:val="F1017A"/>
        </w:rPr>
      </w:pPr>
      <w:r w:rsidRPr="00882390">
        <w:rPr>
          <w:b/>
          <w:bCs/>
          <w:color w:val="F1017A"/>
        </w:rPr>
        <w:t>Prendre le temps d’initier les enfants</w:t>
      </w:r>
      <w:r w:rsidR="00C91A02" w:rsidRPr="00882390">
        <w:rPr>
          <w:b/>
          <w:bCs/>
          <w:color w:val="F1017A"/>
        </w:rPr>
        <w:t xml:space="preserve"> d’une manière naturelle- et non pas par une approche scolaire-</w:t>
      </w:r>
      <w:r w:rsidRPr="00882390">
        <w:rPr>
          <w:b/>
          <w:bCs/>
          <w:color w:val="F1017A"/>
        </w:rPr>
        <w:t>…</w:t>
      </w:r>
    </w:p>
    <w:p w14:paraId="0C0867FB" w14:textId="77777777" w:rsidR="00AB3BBF" w:rsidRPr="00882390" w:rsidRDefault="00AB3BBF" w:rsidP="00AB3BBF">
      <w:pPr>
        <w:rPr>
          <w:b/>
          <w:bCs/>
          <w:i/>
          <w:iCs/>
          <w:color w:val="F1017A"/>
        </w:rPr>
      </w:pPr>
      <w:r w:rsidRPr="00882390">
        <w:rPr>
          <w:b/>
          <w:bCs/>
          <w:color w:val="F1017A"/>
        </w:rPr>
        <w:tab/>
      </w:r>
      <w:r w:rsidRPr="00882390">
        <w:rPr>
          <w:b/>
          <w:bCs/>
          <w:i/>
          <w:iCs/>
          <w:color w:val="F1017A"/>
        </w:rPr>
        <w:t>… au concept du livre et du code écrit…</w:t>
      </w:r>
    </w:p>
    <w:p w14:paraId="3989B717" w14:textId="77777777" w:rsidR="00AB3BBF" w:rsidRDefault="00AB3BBF" w:rsidP="00AB3BBF">
      <w:pPr>
        <w:numPr>
          <w:ilvl w:val="0"/>
          <w:numId w:val="1"/>
        </w:numPr>
        <w:spacing w:before="100" w:beforeAutospacing="1" w:after="100" w:afterAutospacing="1" w:line="240" w:lineRule="auto"/>
        <w:jc w:val="both"/>
      </w:pPr>
      <w:r>
        <w:t>Parler de la page couverture, de la 4</w:t>
      </w:r>
      <w:r w:rsidRPr="00CD721D">
        <w:rPr>
          <w:vertAlign w:val="superscript"/>
        </w:rPr>
        <w:t>ème</w:t>
      </w:r>
      <w:r>
        <w:t xml:space="preserve"> de couverture, de l’auteur(e), du titre, des illustrations, …</w:t>
      </w:r>
    </w:p>
    <w:p w14:paraId="7341BBF4" w14:textId="77777777" w:rsidR="00AB3BBF" w:rsidRDefault="00AB3BBF" w:rsidP="00AB3BBF">
      <w:pPr>
        <w:numPr>
          <w:ilvl w:val="0"/>
          <w:numId w:val="1"/>
        </w:numPr>
        <w:spacing w:before="100" w:beforeAutospacing="1" w:after="100" w:afterAutospacing="1" w:line="240" w:lineRule="auto"/>
        <w:jc w:val="both"/>
      </w:pPr>
      <w:r>
        <w:t>Discuter des concepts suivants : les phrases, les mots, les sons, les lettres, la ponctuation, …</w:t>
      </w:r>
    </w:p>
    <w:p w14:paraId="3BD46E3C" w14:textId="7EC18E22" w:rsidR="00AB3BBF" w:rsidRDefault="00AB3BBF" w:rsidP="00AB3BBF">
      <w:pPr>
        <w:numPr>
          <w:ilvl w:val="0"/>
          <w:numId w:val="1"/>
        </w:numPr>
        <w:spacing w:before="100" w:beforeAutospacing="1" w:after="100" w:afterAutospacing="1" w:line="240" w:lineRule="auto"/>
        <w:jc w:val="both"/>
      </w:pPr>
      <w:r>
        <w:t>Expliquer aux enfants le sens de la lecture (de gauche à droite, de haut en bas)</w:t>
      </w:r>
      <w:r w:rsidR="00C91A02">
        <w:t>.</w:t>
      </w:r>
    </w:p>
    <w:p w14:paraId="5F95D188" w14:textId="77777777" w:rsidR="00AB3BBF" w:rsidRDefault="00AB3BBF" w:rsidP="00AB3BBF">
      <w:pPr>
        <w:numPr>
          <w:ilvl w:val="0"/>
          <w:numId w:val="1"/>
        </w:numPr>
        <w:spacing w:before="100" w:beforeAutospacing="1" w:after="100" w:afterAutospacing="1" w:line="240" w:lineRule="auto"/>
        <w:jc w:val="both"/>
      </w:pPr>
      <w:r>
        <w:t>Les aider à reconnaitre l’utilité des écrits dans la vie de tous les jours (liste de courses, livres de recettes, journaux, ...).</w:t>
      </w:r>
    </w:p>
    <w:p w14:paraId="1194312A" w14:textId="77777777" w:rsidR="00AB3BBF" w:rsidRPr="00882390" w:rsidRDefault="00AB3BBF" w:rsidP="00AB3BBF">
      <w:pPr>
        <w:rPr>
          <w:b/>
          <w:bCs/>
          <w:i/>
          <w:iCs/>
          <w:color w:val="F1017A"/>
        </w:rPr>
      </w:pPr>
      <w:r>
        <w:rPr>
          <w:b/>
          <w:bCs/>
          <w:i/>
          <w:iCs/>
        </w:rPr>
        <w:tab/>
      </w:r>
      <w:r w:rsidRPr="00882390">
        <w:rPr>
          <w:b/>
          <w:bCs/>
          <w:i/>
          <w:iCs/>
          <w:color w:val="F1017A"/>
        </w:rPr>
        <w:t>… au vocabulaire…</w:t>
      </w:r>
    </w:p>
    <w:p w14:paraId="7D2EDB2A" w14:textId="6DB70DB9" w:rsidR="00AB3BBF" w:rsidRDefault="00AB3BBF" w:rsidP="00AB3BBF">
      <w:pPr>
        <w:numPr>
          <w:ilvl w:val="0"/>
          <w:numId w:val="2"/>
        </w:numPr>
        <w:spacing w:before="100" w:beforeAutospacing="1" w:after="100" w:afterAutospacing="1" w:line="240" w:lineRule="auto"/>
        <w:jc w:val="both"/>
      </w:pPr>
      <w:r>
        <w:t>Expliquer les nouveaux mots rencontrés dans les histoires, à la demande des enfants</w:t>
      </w:r>
      <w:r w:rsidR="00C91A02">
        <w:t>.</w:t>
      </w:r>
    </w:p>
    <w:p w14:paraId="099AE255" w14:textId="22966586" w:rsidR="00AB3BBF" w:rsidRDefault="00AB3BBF" w:rsidP="00AB3BBF">
      <w:pPr>
        <w:numPr>
          <w:ilvl w:val="0"/>
          <w:numId w:val="2"/>
        </w:numPr>
        <w:spacing w:before="100" w:beforeAutospacing="1" w:after="100" w:afterAutospacing="1" w:line="240" w:lineRule="auto"/>
        <w:jc w:val="both"/>
      </w:pPr>
      <w:r>
        <w:t>Faire des phrases avec les nouveaux mots dans des contextes significatifs pour eux</w:t>
      </w:r>
      <w:r w:rsidR="00C91A02">
        <w:t>.</w:t>
      </w:r>
    </w:p>
    <w:p w14:paraId="15E984F6" w14:textId="77777777" w:rsidR="00AB3BBF" w:rsidRDefault="00AB3BBF" w:rsidP="00AB3BBF">
      <w:pPr>
        <w:numPr>
          <w:ilvl w:val="0"/>
          <w:numId w:val="2"/>
        </w:numPr>
        <w:spacing w:before="100" w:beforeAutospacing="1" w:after="100" w:afterAutospacing="1" w:line="240" w:lineRule="auto"/>
        <w:jc w:val="both"/>
      </w:pPr>
      <w:r>
        <w:t>Demander aux enfants ce qu’ils ont retenu des nouveaux mots.</w:t>
      </w:r>
    </w:p>
    <w:p w14:paraId="3A9EA00B" w14:textId="77777777" w:rsidR="00AB3BBF" w:rsidRDefault="00AB3BBF" w:rsidP="00AB3BBF">
      <w:pPr>
        <w:rPr>
          <w:b/>
          <w:bCs/>
          <w:i/>
          <w:iCs/>
        </w:rPr>
      </w:pPr>
      <w:r>
        <w:rPr>
          <w:b/>
          <w:bCs/>
          <w:i/>
          <w:iCs/>
        </w:rPr>
        <w:tab/>
      </w:r>
      <w:r w:rsidRPr="00882390">
        <w:rPr>
          <w:b/>
          <w:bCs/>
          <w:i/>
          <w:iCs/>
          <w:color w:val="F1017A"/>
        </w:rPr>
        <w:t>…à la compréhension des histoires lues…</w:t>
      </w:r>
    </w:p>
    <w:p w14:paraId="726E9531" w14:textId="77777777" w:rsidR="00AB3BBF" w:rsidRDefault="00AB3BBF" w:rsidP="00AB3BBF">
      <w:pPr>
        <w:numPr>
          <w:ilvl w:val="0"/>
          <w:numId w:val="3"/>
        </w:numPr>
        <w:spacing w:before="100" w:beforeAutospacing="1" w:after="100" w:afterAutospacing="1" w:line="240" w:lineRule="auto"/>
        <w:jc w:val="both"/>
      </w:pPr>
      <w:r>
        <w:t>Activer les connaissances des enfants en faisant des liens entre leur vécu et le contenu de l’histoire lue (montrer des photos de l’hiver, de la neige avant la lecture d’un livre sur cette thématique, par exemple)</w:t>
      </w:r>
    </w:p>
    <w:p w14:paraId="175E78C8" w14:textId="77777777" w:rsidR="00AB3BBF" w:rsidRDefault="00AB3BBF" w:rsidP="00AB3BBF">
      <w:pPr>
        <w:numPr>
          <w:ilvl w:val="0"/>
          <w:numId w:val="3"/>
        </w:numPr>
        <w:spacing w:before="100" w:beforeAutospacing="1" w:after="100" w:afterAutospacing="1" w:line="240" w:lineRule="auto"/>
        <w:jc w:val="both"/>
      </w:pPr>
      <w:r>
        <w:t>Amener les enfants à anticiper le contenu de l’histoire à partir de la page couverture, des illustrations, de la première phrase, etc. (ex. « De quoi pensez-vous que le livre va parler? »)</w:t>
      </w:r>
    </w:p>
    <w:p w14:paraId="1E4C4D6D" w14:textId="77777777" w:rsidR="00AB3BBF" w:rsidRDefault="00AB3BBF" w:rsidP="00AB3BBF">
      <w:pPr>
        <w:numPr>
          <w:ilvl w:val="0"/>
          <w:numId w:val="3"/>
        </w:numPr>
        <w:spacing w:before="100" w:beforeAutospacing="1" w:after="100" w:afterAutospacing="1" w:line="240" w:lineRule="auto"/>
        <w:jc w:val="both"/>
      </w:pPr>
      <w:r>
        <w:t>Lire une histoire découverte en autonomie et amener les enfants à participer en faisant les bruitages ou en répétant les phrases cultes du livre</w:t>
      </w:r>
    </w:p>
    <w:p w14:paraId="70430DFC" w14:textId="77777777" w:rsidR="00AB3BBF" w:rsidRDefault="00AB3BBF" w:rsidP="00AB3BBF">
      <w:pPr>
        <w:numPr>
          <w:ilvl w:val="0"/>
          <w:numId w:val="3"/>
        </w:numPr>
        <w:spacing w:before="100" w:beforeAutospacing="1" w:after="100" w:afterAutospacing="1" w:line="240" w:lineRule="auto"/>
        <w:jc w:val="both"/>
      </w:pPr>
      <w:r>
        <w:t>Aider les enfants à expliciter le schéma narratif de l’histoire (ex. « Où se passe l’histoire ? », « Qui sont les personnages? », « Quel est le problème ? »);</w:t>
      </w:r>
    </w:p>
    <w:p w14:paraId="577C7003" w14:textId="77777777" w:rsidR="00AB3BBF" w:rsidRDefault="00AB3BBF" w:rsidP="00AB3BBF">
      <w:pPr>
        <w:numPr>
          <w:ilvl w:val="0"/>
          <w:numId w:val="3"/>
        </w:numPr>
        <w:spacing w:before="100" w:beforeAutospacing="1" w:after="100" w:afterAutospacing="1" w:line="240" w:lineRule="auto"/>
        <w:jc w:val="both"/>
      </w:pPr>
      <w:r>
        <w:t>Amener les enfants à trouver des solutions, à identifier les émotions des personnages, à trouver une suite à l’histoire, etc.;</w:t>
      </w:r>
    </w:p>
    <w:p w14:paraId="5BE1F97B" w14:textId="77777777" w:rsidR="00AB3BBF" w:rsidRDefault="00AB3BBF" w:rsidP="00AB3BBF">
      <w:pPr>
        <w:pStyle w:val="NormalWeb"/>
        <w:jc w:val="both"/>
        <w:rPr>
          <w:rFonts w:asciiTheme="minorHAnsi" w:hAnsiTheme="minorHAnsi" w:cstheme="minorHAnsi"/>
          <w:sz w:val="22"/>
          <w:szCs w:val="22"/>
        </w:rPr>
      </w:pPr>
      <w:r w:rsidRPr="00D165B0">
        <w:rPr>
          <w:rFonts w:asciiTheme="minorHAnsi" w:hAnsiTheme="minorHAnsi" w:cstheme="minorHAnsi"/>
          <w:sz w:val="22"/>
          <w:szCs w:val="22"/>
        </w:rPr>
        <w:t>Toutes ces pistes de stimulation aideront les enfants à développer de solides bases pour l’apprentissage futur de la lecture, dont le décodage, sans oublier la compréhension de textes qui sera essentielle à la réussite scolaire dès les premières années du primaire.</w:t>
      </w:r>
    </w:p>
    <w:p w14:paraId="072CCE16" w14:textId="277F7BCB" w:rsidR="00AB3BBF" w:rsidRPr="00882390" w:rsidRDefault="00AB3BBF" w:rsidP="00AB3BBF">
      <w:pPr>
        <w:spacing w:before="100" w:beforeAutospacing="1" w:after="100" w:afterAutospacing="1" w:line="240" w:lineRule="auto"/>
        <w:jc w:val="both"/>
        <w:rPr>
          <w:rFonts w:eastAsia="Times New Roman" w:cstheme="minorHAnsi"/>
          <w:b/>
          <w:bCs/>
          <w:color w:val="F1017A"/>
          <w:u w:val="single"/>
          <w:lang w:eastAsia="fr-BE"/>
        </w:rPr>
      </w:pPr>
      <w:r w:rsidRPr="00882390">
        <w:rPr>
          <w:rFonts w:eastAsia="Times New Roman" w:cstheme="minorHAnsi"/>
          <w:b/>
          <w:bCs/>
          <w:color w:val="F1017A"/>
          <w:u w:val="single"/>
          <w:lang w:eastAsia="fr-BE"/>
        </w:rPr>
        <w:lastRenderedPageBreak/>
        <w:t>Quelques pistes à proposer en classe…</w:t>
      </w:r>
    </w:p>
    <w:p w14:paraId="33501823" w14:textId="77777777" w:rsidR="00896725" w:rsidRPr="00882390" w:rsidRDefault="00896725" w:rsidP="00896725">
      <w:pPr>
        <w:rPr>
          <w:b/>
          <w:bCs/>
          <w:color w:val="F1017A"/>
        </w:rPr>
      </w:pPr>
      <w:bookmarkStart w:id="0" w:name="_Hlk19803067"/>
      <w:r>
        <w:rPr>
          <w:b/>
          <w:bCs/>
        </w:rPr>
        <w:t>-</w:t>
      </w:r>
      <w:r w:rsidRPr="00882390">
        <w:rPr>
          <w:b/>
          <w:bCs/>
          <w:color w:val="F1017A"/>
        </w:rPr>
        <w:t>Jouer à prendre des indices et à développer un comportement de lecteur.</w:t>
      </w:r>
    </w:p>
    <w:p w14:paraId="179571FD" w14:textId="23CFD280" w:rsidR="00DE694F" w:rsidRDefault="00DE694F" w:rsidP="00DE694F">
      <w:pPr>
        <w:jc w:val="both"/>
      </w:pPr>
      <w:r>
        <w:t>L’objectif des activités proposées est d’utiliser les paratextes pour amener les enfants à anticiper le contenu d’un livre et d’avoir, par la suite, l’envie de le lire.</w:t>
      </w:r>
    </w:p>
    <w:p w14:paraId="76CB3E8E" w14:textId="20C39DD7" w:rsidR="00DE694F" w:rsidRDefault="00DE694F">
      <w:pPr>
        <w:rPr>
          <w:i/>
          <w:iCs/>
          <w:u w:val="single"/>
        </w:rPr>
      </w:pPr>
      <w:r>
        <w:rPr>
          <w:i/>
          <w:iCs/>
          <w:u w:val="single"/>
        </w:rPr>
        <w:t>Exemples.</w:t>
      </w:r>
    </w:p>
    <w:p w14:paraId="0B8B10AF" w14:textId="4AE72340" w:rsidR="00DE694F" w:rsidRDefault="00DE694F" w:rsidP="00DE694F">
      <w:pPr>
        <w:jc w:val="center"/>
        <w:rPr>
          <w:i/>
          <w:iCs/>
        </w:rPr>
      </w:pPr>
      <w:r>
        <w:rPr>
          <w:i/>
          <w:iCs/>
        </w:rPr>
        <w:t>Prélever des indices à partir de la couverture et de la quatrième de couverture…</w:t>
      </w:r>
    </w:p>
    <w:p w14:paraId="20401BCE" w14:textId="0A3DD4A3" w:rsidR="00DE694F" w:rsidRDefault="00DE694F" w:rsidP="00DE694F">
      <w:pPr>
        <w:jc w:val="both"/>
      </w:pPr>
      <w:r>
        <w:t xml:space="preserve">Dans le cadre d’un atelier, chaque enfant reçoit une photocopie </w:t>
      </w:r>
      <w:r w:rsidR="0068501C">
        <w:t>de la</w:t>
      </w:r>
      <w:r>
        <w:t xml:space="preserve"> couverture et </w:t>
      </w:r>
      <w:r w:rsidR="0068501C">
        <w:t>de la</w:t>
      </w:r>
      <w:r>
        <w:t xml:space="preserve"> quatrième de couverture d’un album. Après observation, chacun </w:t>
      </w:r>
      <w:r w:rsidR="006A0438">
        <w:t>peut</w:t>
      </w:r>
      <w:r>
        <w:t xml:space="preserve"> partager </w:t>
      </w:r>
      <w:r w:rsidR="0068501C">
        <w:t>les indices prélevés pour répondre à la question : «Que nous raconte cette histoire ? »</w:t>
      </w:r>
    </w:p>
    <w:p w14:paraId="388FA9BB" w14:textId="5FE4DBB5" w:rsidR="0068501C" w:rsidRDefault="0068501C" w:rsidP="0068501C">
      <w:pPr>
        <w:jc w:val="center"/>
      </w:pPr>
      <w:r>
        <w:rPr>
          <w:noProof/>
          <w:lang w:eastAsia="fr-BE"/>
        </w:rPr>
        <mc:AlternateContent>
          <mc:Choice Requires="wps">
            <w:drawing>
              <wp:anchor distT="45720" distB="45720" distL="114300" distR="114300" simplePos="0" relativeHeight="251663360" behindDoc="0" locked="0" layoutInCell="1" allowOverlap="1" wp14:anchorId="69CDA297" wp14:editId="0025BA66">
                <wp:simplePos x="0" y="0"/>
                <wp:positionH relativeFrom="column">
                  <wp:posOffset>5745480</wp:posOffset>
                </wp:positionH>
                <wp:positionV relativeFrom="paragraph">
                  <wp:posOffset>236855</wp:posOffset>
                </wp:positionV>
                <wp:extent cx="2443480" cy="1404620"/>
                <wp:effectExtent l="0" t="0" r="13970" b="1206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1404620"/>
                        </a:xfrm>
                        <a:prstGeom prst="rect">
                          <a:avLst/>
                        </a:prstGeom>
                        <a:solidFill>
                          <a:srgbClr val="FFFFFF"/>
                        </a:solidFill>
                        <a:ln w="9525">
                          <a:solidFill>
                            <a:srgbClr val="000000"/>
                          </a:solidFill>
                          <a:miter lim="800000"/>
                          <a:headEnd/>
                          <a:tailEnd/>
                        </a:ln>
                      </wps:spPr>
                      <wps:txbx>
                        <w:txbxContent>
                          <w:p w14:paraId="6BE722A9" w14:textId="37199134" w:rsidR="0068501C" w:rsidRPr="0068501C" w:rsidRDefault="0068501C">
                            <w:pPr>
                              <w:rPr>
                                <w:sz w:val="20"/>
                                <w:szCs w:val="20"/>
                              </w:rPr>
                            </w:pPr>
                            <w:r w:rsidRPr="00882390">
                              <w:rPr>
                                <w:b/>
                                <w:bCs/>
                                <w:color w:val="F1017A"/>
                                <w:sz w:val="20"/>
                                <w:szCs w:val="20"/>
                              </w:rPr>
                              <w:t>« Plus de place ! » est le livre offert à tous les enfants d’accueil et de 1</w:t>
                            </w:r>
                            <w:r w:rsidRPr="00882390">
                              <w:rPr>
                                <w:b/>
                                <w:bCs/>
                                <w:color w:val="F1017A"/>
                                <w:sz w:val="20"/>
                                <w:szCs w:val="20"/>
                                <w:vertAlign w:val="superscript"/>
                              </w:rPr>
                              <w:t>ère</w:t>
                            </w:r>
                            <w:r w:rsidRPr="00882390">
                              <w:rPr>
                                <w:b/>
                                <w:bCs/>
                                <w:color w:val="F1017A"/>
                                <w:sz w:val="20"/>
                                <w:szCs w:val="20"/>
                              </w:rPr>
                              <w:t xml:space="preserve"> maternelle dans le cadre de la mise en œuvre du Plan Lecture </w:t>
                            </w:r>
                            <w:r>
                              <w:rPr>
                                <w:sz w:val="20"/>
                                <w:szCs w:val="20"/>
                              </w:rPr>
                              <w:t>(</w:t>
                            </w:r>
                            <w:r w:rsidRPr="00882390">
                              <w:rPr>
                                <w:i/>
                                <w:sz w:val="20"/>
                                <w:szCs w:val="20"/>
                              </w:rPr>
                              <w:t>Infos : Service Général des Lettres et du Livre de la FWB</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DA297" id="_x0000_t202" coordsize="21600,21600" o:spt="202" path="m,l,21600r21600,l21600,xe">
                <v:stroke joinstyle="miter"/>
                <v:path gradientshapeok="t" o:connecttype="rect"/>
              </v:shapetype>
              <v:shape id="_x0000_s1029" type="#_x0000_t202" style="position:absolute;left:0;text-align:left;margin-left:452.4pt;margin-top:18.65pt;width:192.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">
                <v:textbox style="mso-fit-shape-to-text:t">
                  <w:txbxContent>
                    <w:p w14:paraId="6BE722A9" w14:textId="37199134" w:rsidR="0068501C" w:rsidRPr="0068501C" w:rsidRDefault="0068501C">
                      <w:pPr>
                        <w:rPr>
                          <w:sz w:val="20"/>
                          <w:szCs w:val="20"/>
                        </w:rPr>
                      </w:pPr>
                      <w:r w:rsidRPr="00882390">
                        <w:rPr>
                          <w:b/>
                          <w:bCs/>
                          <w:color w:val="F1017A"/>
                          <w:sz w:val="20"/>
                          <w:szCs w:val="20"/>
                        </w:rPr>
                        <w:t>« Plus de place ! » est le livre offert à tous les enfants d’accueil et de 1</w:t>
                      </w:r>
                      <w:r w:rsidRPr="00882390">
                        <w:rPr>
                          <w:b/>
                          <w:bCs/>
                          <w:color w:val="F1017A"/>
                          <w:sz w:val="20"/>
                          <w:szCs w:val="20"/>
                          <w:vertAlign w:val="superscript"/>
                        </w:rPr>
                        <w:t>ère</w:t>
                      </w:r>
                      <w:r w:rsidRPr="00882390">
                        <w:rPr>
                          <w:b/>
                          <w:bCs/>
                          <w:color w:val="F1017A"/>
                          <w:sz w:val="20"/>
                          <w:szCs w:val="20"/>
                        </w:rPr>
                        <w:t xml:space="preserve"> maternelle dans le cadre de la mise en œuvre du Plan Lecture </w:t>
                      </w:r>
                      <w:r>
                        <w:rPr>
                          <w:sz w:val="20"/>
                          <w:szCs w:val="20"/>
                        </w:rPr>
                        <w:t>(</w:t>
                      </w:r>
                      <w:r w:rsidRPr="00882390">
                        <w:rPr>
                          <w:i/>
                          <w:sz w:val="20"/>
                          <w:szCs w:val="20"/>
                        </w:rPr>
                        <w:t>Infos : Service Général des Lettres et du Livre de la FWB</w:t>
                      </w:r>
                      <w:r>
                        <w:rPr>
                          <w:sz w:val="20"/>
                          <w:szCs w:val="20"/>
                        </w:rPr>
                        <w:t>)</w:t>
                      </w:r>
                    </w:p>
                  </w:txbxContent>
                </v:textbox>
                <w10:wrap type="square"/>
              </v:shape>
            </w:pict>
          </mc:Fallback>
        </mc:AlternateContent>
      </w:r>
      <w:r>
        <w:rPr>
          <w:noProof/>
          <w:lang w:eastAsia="fr-BE"/>
        </w:rPr>
        <w:drawing>
          <wp:inline distT="0" distB="0" distL="0" distR="0" wp14:anchorId="3C21EFC9" wp14:editId="587BF1DC">
            <wp:extent cx="1485900" cy="1752023"/>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3707" cy="1820183"/>
                    </a:xfrm>
                    <a:prstGeom prst="rect">
                      <a:avLst/>
                    </a:prstGeom>
                  </pic:spPr>
                </pic:pic>
              </a:graphicData>
            </a:graphic>
          </wp:inline>
        </w:drawing>
      </w:r>
      <w:r>
        <w:t xml:space="preserve">     </w:t>
      </w:r>
      <w:r>
        <w:rPr>
          <w:noProof/>
          <w:lang w:eastAsia="fr-BE"/>
        </w:rPr>
        <w:drawing>
          <wp:inline distT="0" distB="0" distL="0" distR="0" wp14:anchorId="21D48500" wp14:editId="110B0F27">
            <wp:extent cx="1398814" cy="172513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47452" cy="1785114"/>
                    </a:xfrm>
                    <a:prstGeom prst="rect">
                      <a:avLst/>
                    </a:prstGeom>
                  </pic:spPr>
                </pic:pic>
              </a:graphicData>
            </a:graphic>
          </wp:inline>
        </w:drawing>
      </w:r>
    </w:p>
    <w:p w14:paraId="0BAD5AA9" w14:textId="6AE459BF" w:rsidR="0068501C" w:rsidRDefault="0068501C" w:rsidP="00DE694F">
      <w:pPr>
        <w:jc w:val="both"/>
      </w:pPr>
    </w:p>
    <w:p w14:paraId="5553D6C4" w14:textId="3B09F748" w:rsidR="0068501C" w:rsidRDefault="00033A62" w:rsidP="0068501C">
      <w:pPr>
        <w:jc w:val="center"/>
      </w:pPr>
      <w:r>
        <w:t xml:space="preserve">                               </w:t>
      </w:r>
      <w:r>
        <w:rPr>
          <w:noProof/>
          <w:lang w:eastAsia="fr-BE"/>
        </w:rPr>
        <w:drawing>
          <wp:inline distT="0" distB="0" distL="0" distR="0" wp14:anchorId="32AE5EA1" wp14:editId="28EC3406">
            <wp:extent cx="1267641" cy="1521828"/>
            <wp:effectExtent l="0" t="0" r="8890" b="2540"/>
            <wp:docPr id="6" name="Image 6" descr="C:\Users\Utilisateur\AppData\Local\Microsoft\Windows\INetCache\Content.MSO\C1AD0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AppData\Local\Microsoft\Windows\INetCache\Content.MSO\C1AD03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328" cy="1547863"/>
                    </a:xfrm>
                    <a:prstGeom prst="rect">
                      <a:avLst/>
                    </a:prstGeom>
                    <a:noFill/>
                    <a:ln>
                      <a:noFill/>
                    </a:ln>
                  </pic:spPr>
                </pic:pic>
              </a:graphicData>
            </a:graphic>
          </wp:inline>
        </w:drawing>
      </w:r>
      <w:r>
        <w:t xml:space="preserve">       </w:t>
      </w:r>
      <w:r w:rsidR="0068501C">
        <w:rPr>
          <w:noProof/>
          <w:lang w:eastAsia="fr-BE"/>
        </w:rPr>
        <w:drawing>
          <wp:inline distT="0" distB="0" distL="0" distR="0" wp14:anchorId="5E6FC9A6" wp14:editId="132D530A">
            <wp:extent cx="2280558" cy="1517237"/>
            <wp:effectExtent l="0" t="0" r="5715" b="6985"/>
            <wp:docPr id="5" name="Image 5" descr="C:\Users\Utilisateur\AppData\Local\Microsoft\Windows\INetCache\Content.MSO\5A7AF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MSO\5A7AFE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370" cy="1561021"/>
                    </a:xfrm>
                    <a:prstGeom prst="rect">
                      <a:avLst/>
                    </a:prstGeom>
                    <a:noFill/>
                    <a:ln>
                      <a:noFill/>
                    </a:ln>
                  </pic:spPr>
                </pic:pic>
              </a:graphicData>
            </a:graphic>
          </wp:inline>
        </w:drawing>
      </w:r>
      <w:r>
        <w:t xml:space="preserve">  </w:t>
      </w:r>
    </w:p>
    <w:p w14:paraId="6828636D" w14:textId="2B64816C" w:rsidR="0068501C" w:rsidRDefault="0068501C" w:rsidP="0068501C">
      <w:pPr>
        <w:jc w:val="center"/>
        <w:rPr>
          <w:i/>
          <w:iCs/>
        </w:rPr>
      </w:pPr>
      <w:r>
        <w:rPr>
          <w:i/>
          <w:iCs/>
        </w:rPr>
        <w:lastRenderedPageBreak/>
        <w:t>Prélever des indices à partir des illustrations…</w:t>
      </w:r>
    </w:p>
    <w:p w14:paraId="49C5E2ED" w14:textId="459118D5" w:rsidR="0068501C" w:rsidRDefault="0068501C" w:rsidP="0068501C">
      <w:r>
        <w:t xml:space="preserve">En feuilletant le livre mis à disposition, les enfants </w:t>
      </w:r>
      <w:r w:rsidR="006A0438">
        <w:t>peuvent</w:t>
      </w:r>
      <w:r>
        <w:t xml:space="preserve"> émettre des hypothèses quant à l’histoire. L’enseignant lira le texte par la suite.</w:t>
      </w:r>
      <w:bookmarkEnd w:id="0"/>
    </w:p>
    <w:p w14:paraId="75AA8475" w14:textId="505C16F0" w:rsidR="00D939EE" w:rsidRDefault="00D939EE" w:rsidP="00D939EE">
      <w:pPr>
        <w:jc w:val="center"/>
      </w:pPr>
      <w:r>
        <w:rPr>
          <w:noProof/>
          <w:lang w:eastAsia="fr-BE"/>
        </w:rPr>
        <w:drawing>
          <wp:inline distT="0" distB="0" distL="0" distR="0" wp14:anchorId="0BBCC2E9" wp14:editId="4F481B2E">
            <wp:extent cx="1094014" cy="1376244"/>
            <wp:effectExtent l="0" t="0" r="0" b="0"/>
            <wp:docPr id="13" name="Image 13" descr="Loulou - Solotareff - Livres d'occ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0" descr="Loulou - Solotareff - Livres d'occa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096" cy="1385152"/>
                    </a:xfrm>
                    <a:prstGeom prst="rect">
                      <a:avLst/>
                    </a:prstGeom>
                    <a:noFill/>
                    <a:ln>
                      <a:noFill/>
                    </a:ln>
                  </pic:spPr>
                </pic:pic>
              </a:graphicData>
            </a:graphic>
          </wp:inline>
        </w:drawing>
      </w:r>
      <w:r>
        <w:t xml:space="preserve">    </w:t>
      </w:r>
      <w:r>
        <w:rPr>
          <w:noProof/>
          <w:lang w:eastAsia="fr-BE"/>
        </w:rPr>
        <w:drawing>
          <wp:inline distT="0" distB="0" distL="0" distR="0" wp14:anchorId="0B39E41D" wp14:editId="5898163D">
            <wp:extent cx="985157" cy="1382028"/>
            <wp:effectExtent l="0" t="0" r="5715" b="8890"/>
            <wp:docPr id="14" name="Image 14" descr="C:\Users\Utilisateur\AppData\Local\Microsoft\Windows\INetCache\Content.MSO\957C80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tilisateur\AppData\Local\Microsoft\Windows\INetCache\Content.MSO\957C80F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805" cy="1394160"/>
                    </a:xfrm>
                    <a:prstGeom prst="rect">
                      <a:avLst/>
                    </a:prstGeom>
                    <a:noFill/>
                    <a:ln>
                      <a:noFill/>
                    </a:ln>
                  </pic:spPr>
                </pic:pic>
              </a:graphicData>
            </a:graphic>
          </wp:inline>
        </w:drawing>
      </w:r>
      <w:r>
        <w:t xml:space="preserve">    </w:t>
      </w:r>
      <w:r>
        <w:rPr>
          <w:noProof/>
          <w:lang w:eastAsia="fr-BE"/>
        </w:rPr>
        <w:drawing>
          <wp:inline distT="0" distB="0" distL="0" distR="0" wp14:anchorId="576D22ED" wp14:editId="3891E79A">
            <wp:extent cx="1583872" cy="1423570"/>
            <wp:effectExtent l="0" t="0" r="0" b="5715"/>
            <wp:docPr id="15" name="Image 15" descr="C:\Users\Utilisateur\AppData\Local\Microsoft\Windows\INetCache\Content.MSO\77C9DA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tilisateur\AppData\Local\Microsoft\Windows\INetCache\Content.MSO\77C9DA7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1599" cy="1448490"/>
                    </a:xfrm>
                    <a:prstGeom prst="rect">
                      <a:avLst/>
                    </a:prstGeom>
                    <a:noFill/>
                    <a:ln>
                      <a:noFill/>
                    </a:ln>
                  </pic:spPr>
                </pic:pic>
              </a:graphicData>
            </a:graphic>
          </wp:inline>
        </w:drawing>
      </w:r>
      <w:r>
        <w:t xml:space="preserve">  </w:t>
      </w:r>
      <w:r>
        <w:rPr>
          <w:noProof/>
          <w:lang w:eastAsia="fr-BE"/>
        </w:rPr>
        <w:drawing>
          <wp:inline distT="0" distB="0" distL="0" distR="0" wp14:anchorId="72301ACA" wp14:editId="423FDFF4">
            <wp:extent cx="1072243" cy="1408280"/>
            <wp:effectExtent l="0" t="0" r="0" b="1905"/>
            <wp:docPr id="16" name="Image 16" descr="C:\Users\Utilisateur\AppData\Local\Microsoft\Windows\INetCache\Content.MSO\48561B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tilisateur\AppData\Local\Microsoft\Windows\INetCache\Content.MSO\48561BE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7456" cy="1415126"/>
                    </a:xfrm>
                    <a:prstGeom prst="rect">
                      <a:avLst/>
                    </a:prstGeom>
                    <a:noFill/>
                    <a:ln>
                      <a:noFill/>
                    </a:ln>
                  </pic:spPr>
                </pic:pic>
              </a:graphicData>
            </a:graphic>
          </wp:inline>
        </w:drawing>
      </w:r>
      <w:r>
        <w:t xml:space="preserve"> </w:t>
      </w:r>
      <w:r>
        <w:rPr>
          <w:noProof/>
          <w:lang w:eastAsia="fr-BE"/>
        </w:rPr>
        <w:drawing>
          <wp:inline distT="0" distB="0" distL="0" distR="0" wp14:anchorId="76015A86" wp14:editId="16E872C1">
            <wp:extent cx="1415143" cy="1415143"/>
            <wp:effectExtent l="0" t="0" r="0" b="0"/>
            <wp:docPr id="17" name="Image 17" descr="C:\Users\Utilisateur\AppData\Local\Microsoft\Windows\INetCache\Content.MSO\4843BA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tilisateur\AppData\Local\Microsoft\Windows\INetCache\Content.MSO\4843BAD5.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012" cy="1424012"/>
                    </a:xfrm>
                    <a:prstGeom prst="rect">
                      <a:avLst/>
                    </a:prstGeom>
                    <a:noFill/>
                    <a:ln>
                      <a:noFill/>
                    </a:ln>
                  </pic:spPr>
                </pic:pic>
              </a:graphicData>
            </a:graphic>
          </wp:inline>
        </w:drawing>
      </w:r>
    </w:p>
    <w:p w14:paraId="3F26E48A" w14:textId="77777777" w:rsidR="00D939EE" w:rsidRDefault="00D939EE" w:rsidP="0068501C"/>
    <w:p w14:paraId="69766362" w14:textId="77777777" w:rsidR="00D41853" w:rsidRPr="00882390" w:rsidRDefault="00D41853" w:rsidP="00D41853">
      <w:pPr>
        <w:rPr>
          <w:b/>
          <w:bCs/>
          <w:color w:val="F1017A"/>
        </w:rPr>
      </w:pPr>
      <w:bookmarkStart w:id="1" w:name="_GoBack"/>
      <w:r w:rsidRPr="00882390">
        <w:rPr>
          <w:b/>
          <w:bCs/>
          <w:color w:val="F1017A"/>
        </w:rPr>
        <w:t>-Jouons, jouons avec nos sens !</w:t>
      </w:r>
    </w:p>
    <w:bookmarkEnd w:id="1"/>
    <w:p w14:paraId="30C6F78B" w14:textId="77777777" w:rsidR="00F812FF" w:rsidRDefault="00F812FF" w:rsidP="00F812FF">
      <w:pPr>
        <w:jc w:val="both"/>
      </w:pPr>
      <w:r>
        <w:t>L’idée est de présenter un nouveau livre aux enfants d’une manière originale afin de les motiver à le lire lors des moments de lecture à soi. Les jeunes enfants ont une capacité d’attention limitée. Mais un livre dont la présentation a été soignée est souvent bien plus investi qu’un autre.</w:t>
      </w:r>
      <w:r w:rsidR="00D939EE">
        <w:t xml:space="preserve">  </w:t>
      </w:r>
    </w:p>
    <w:p w14:paraId="15794185" w14:textId="77777777" w:rsidR="00F812FF" w:rsidRDefault="00F812FF" w:rsidP="00F812FF">
      <w:pPr>
        <w:jc w:val="both"/>
        <w:rPr>
          <w:i/>
          <w:iCs/>
          <w:u w:val="single"/>
        </w:rPr>
      </w:pPr>
      <w:r>
        <w:rPr>
          <w:i/>
          <w:iCs/>
          <w:u w:val="single"/>
        </w:rPr>
        <w:t>Exemples.</w:t>
      </w:r>
    </w:p>
    <w:p w14:paraId="2F10CAB6" w14:textId="53021E0C" w:rsidR="00D939EE" w:rsidRDefault="00F812FF" w:rsidP="00F812FF">
      <w:pPr>
        <w:jc w:val="center"/>
        <w:rPr>
          <w:i/>
          <w:iCs/>
        </w:rPr>
      </w:pPr>
      <w:r>
        <w:rPr>
          <w:i/>
          <w:iCs/>
        </w:rPr>
        <w:t>Le personnage s’habille…</w:t>
      </w:r>
    </w:p>
    <w:p w14:paraId="1347841C" w14:textId="16593EEF" w:rsidR="00F812FF" w:rsidRPr="00F812FF" w:rsidRDefault="00F812FF" w:rsidP="00F812FF">
      <w:r>
        <w:t>Avec les livres qui s’y prêtent, préparer la silhouette du personnage et l’habiller comme dans l’album (une façon de mettre en mémoire la chronologie du récit)</w:t>
      </w:r>
    </w:p>
    <w:p w14:paraId="0A2EB9E4" w14:textId="38BE22E8" w:rsidR="00F812FF" w:rsidRDefault="00F812FF" w:rsidP="00F812FF">
      <w:pPr>
        <w:jc w:val="center"/>
      </w:pPr>
      <w:r>
        <w:rPr>
          <w:noProof/>
          <w:lang w:eastAsia="fr-BE"/>
        </w:rPr>
        <w:drawing>
          <wp:inline distT="0" distB="0" distL="0" distR="0" wp14:anchorId="368D7F97" wp14:editId="7359CA9D">
            <wp:extent cx="1112248" cy="1426401"/>
            <wp:effectExtent l="0" t="0" r="0" b="2540"/>
            <wp:docPr id="18" name="Image 18" descr="C:\Users\Utilisateur\AppData\Local\Microsoft\Windows\INetCache\Content.MSO\766BED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tilisateur\AppData\Local\Microsoft\Windows\INetCache\Content.MSO\766BED5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3052" cy="1504379"/>
                    </a:xfrm>
                    <a:prstGeom prst="rect">
                      <a:avLst/>
                    </a:prstGeom>
                    <a:noFill/>
                    <a:ln>
                      <a:noFill/>
                    </a:ln>
                  </pic:spPr>
                </pic:pic>
              </a:graphicData>
            </a:graphic>
          </wp:inline>
        </w:drawing>
      </w:r>
      <w:r>
        <w:t xml:space="preserve">     </w:t>
      </w:r>
      <w:r>
        <w:rPr>
          <w:noProof/>
          <w:lang w:eastAsia="fr-BE"/>
        </w:rPr>
        <w:drawing>
          <wp:inline distT="0" distB="0" distL="0" distR="0" wp14:anchorId="67BB7EF0" wp14:editId="56DF3C5C">
            <wp:extent cx="1295150" cy="1431290"/>
            <wp:effectExtent l="0" t="0" r="635" b="0"/>
            <wp:docPr id="19" name="Image 19" descr="C:\Users\Utilisateur\AppData\Local\Microsoft\Windows\INetCache\Content.MSO\9B73FB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ilisateur\AppData\Local\Microsoft\Windows\INetCache\Content.MSO\9B73FBD4.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5620" cy="1453912"/>
                    </a:xfrm>
                    <a:prstGeom prst="rect">
                      <a:avLst/>
                    </a:prstGeom>
                    <a:noFill/>
                    <a:ln>
                      <a:noFill/>
                    </a:ln>
                  </pic:spPr>
                </pic:pic>
              </a:graphicData>
            </a:graphic>
          </wp:inline>
        </w:drawing>
      </w:r>
      <w:r>
        <w:t xml:space="preserve">     </w:t>
      </w:r>
      <w:r>
        <w:rPr>
          <w:noProof/>
          <w:lang w:eastAsia="fr-BE"/>
        </w:rPr>
        <w:drawing>
          <wp:inline distT="0" distB="0" distL="0" distR="0" wp14:anchorId="35BD0061" wp14:editId="4F102090">
            <wp:extent cx="1779814" cy="1444998"/>
            <wp:effectExtent l="0" t="0" r="0" b="3175"/>
            <wp:docPr id="20" name="Image 20" descr="C:\Users\Utilisateur\AppData\Local\Microsoft\Windows\INetCache\Content.MSO\708AD5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tilisateur\AppData\Local\Microsoft\Windows\INetCache\Content.MSO\708AD502.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7835" cy="1459629"/>
                    </a:xfrm>
                    <a:prstGeom prst="rect">
                      <a:avLst/>
                    </a:prstGeom>
                    <a:noFill/>
                    <a:ln>
                      <a:noFill/>
                    </a:ln>
                  </pic:spPr>
                </pic:pic>
              </a:graphicData>
            </a:graphic>
          </wp:inline>
        </w:drawing>
      </w:r>
    </w:p>
    <w:p w14:paraId="714DFC04" w14:textId="59883986" w:rsidR="00F812FF" w:rsidRDefault="00F812FF" w:rsidP="00F812FF">
      <w:pPr>
        <w:jc w:val="center"/>
        <w:rPr>
          <w:i/>
          <w:iCs/>
        </w:rPr>
      </w:pPr>
      <w:r>
        <w:rPr>
          <w:i/>
          <w:iCs/>
        </w:rPr>
        <w:lastRenderedPageBreak/>
        <w:t>Associer des objets aux livres…</w:t>
      </w:r>
    </w:p>
    <w:p w14:paraId="5A13A70A" w14:textId="07274543" w:rsidR="00F812FF" w:rsidRDefault="00F812FF" w:rsidP="00F812FF">
      <w:pPr>
        <w:jc w:val="both"/>
      </w:pPr>
      <w:r>
        <w:t>Les enfants peuvent manipuler différents objets et les associer à un livre lu</w:t>
      </w:r>
      <w:r w:rsidR="008F4584">
        <w:t>. Il est important de les amener à justifier pourquoi ils associent tel objet à tel livre.</w:t>
      </w:r>
    </w:p>
    <w:p w14:paraId="0898DF02" w14:textId="458E9D03" w:rsidR="008F4584" w:rsidRDefault="008F4584" w:rsidP="008F4584">
      <w:pPr>
        <w:jc w:val="center"/>
      </w:pPr>
      <w:r>
        <w:rPr>
          <w:noProof/>
          <w:lang w:eastAsia="fr-BE"/>
        </w:rPr>
        <w:drawing>
          <wp:inline distT="0" distB="0" distL="0" distR="0" wp14:anchorId="048D8740" wp14:editId="5163E835">
            <wp:extent cx="1072243" cy="1274285"/>
            <wp:effectExtent l="0" t="0" r="0" b="2540"/>
            <wp:docPr id="21" name="Image 21" descr="C:\Users\Utilisateur\AppData\Local\Microsoft\Windows\INetCache\Content.MSO\F6BCBC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tilisateur\AppData\Local\Microsoft\Windows\INetCache\Content.MSO\F6BCBC6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7680" cy="1292631"/>
                    </a:xfrm>
                    <a:prstGeom prst="rect">
                      <a:avLst/>
                    </a:prstGeom>
                    <a:noFill/>
                    <a:ln>
                      <a:noFill/>
                    </a:ln>
                  </pic:spPr>
                </pic:pic>
              </a:graphicData>
            </a:graphic>
          </wp:inline>
        </w:drawing>
      </w:r>
      <w:r>
        <w:t xml:space="preserve">   </w:t>
      </w:r>
      <w:r>
        <w:rPr>
          <w:noProof/>
          <w:lang w:eastAsia="fr-BE"/>
        </w:rPr>
        <w:drawing>
          <wp:inline distT="0" distB="0" distL="0" distR="0" wp14:anchorId="5C4BE9A0" wp14:editId="2FBA8ECB">
            <wp:extent cx="1730828" cy="1298901"/>
            <wp:effectExtent l="0" t="0" r="3175" b="0"/>
            <wp:docPr id="22" name="Image 22" descr="C:\Users\Utilisateur\AppData\Local\Microsoft\Windows\INetCache\Content.MSO\8B6441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tilisateur\AppData\Local\Microsoft\Windows\INetCache\Content.MSO\8B64416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0387" cy="1313579"/>
                    </a:xfrm>
                    <a:prstGeom prst="rect">
                      <a:avLst/>
                    </a:prstGeom>
                    <a:noFill/>
                    <a:ln>
                      <a:noFill/>
                    </a:ln>
                  </pic:spPr>
                </pic:pic>
              </a:graphicData>
            </a:graphic>
          </wp:inline>
        </w:drawing>
      </w:r>
      <w:r>
        <w:t xml:space="preserve">   </w:t>
      </w:r>
      <w:r>
        <w:rPr>
          <w:noProof/>
          <w:lang w:eastAsia="fr-BE"/>
        </w:rPr>
        <w:drawing>
          <wp:inline distT="0" distB="0" distL="0" distR="0" wp14:anchorId="6CFC8EDA" wp14:editId="784E8A5D">
            <wp:extent cx="1992473" cy="1115785"/>
            <wp:effectExtent l="0" t="0" r="8255" b="8255"/>
            <wp:docPr id="23" name="Image 23" descr="C:\Users\Utilisateur\AppData\Local\Microsoft\Windows\INetCache\Content.MSO\3EDC1F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tilisateur\AppData\Local\Microsoft\Windows\INetCache\Content.MSO\3EDC1FA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1131" cy="1143033"/>
                    </a:xfrm>
                    <a:prstGeom prst="rect">
                      <a:avLst/>
                    </a:prstGeom>
                    <a:noFill/>
                    <a:ln>
                      <a:noFill/>
                    </a:ln>
                  </pic:spPr>
                </pic:pic>
              </a:graphicData>
            </a:graphic>
          </wp:inline>
        </w:drawing>
      </w:r>
      <w:r>
        <w:t xml:space="preserve">   </w:t>
      </w:r>
      <w:r>
        <w:rPr>
          <w:noProof/>
          <w:lang w:eastAsia="fr-BE"/>
        </w:rPr>
        <w:drawing>
          <wp:inline distT="0" distB="0" distL="0" distR="0" wp14:anchorId="2211C995" wp14:editId="32B42F7D">
            <wp:extent cx="816429" cy="1175856"/>
            <wp:effectExtent l="0" t="0" r="3175" b="5715"/>
            <wp:docPr id="24" name="Image 24" descr="C:\Users\Utilisateur\AppData\Local\Microsoft\Windows\INetCache\Content.MSO\FC6C1E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tilisateur\AppData\Local\Microsoft\Windows\INetCache\Content.MSO\FC6C1E9A.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6956" cy="1205420"/>
                    </a:xfrm>
                    <a:prstGeom prst="rect">
                      <a:avLst/>
                    </a:prstGeom>
                    <a:noFill/>
                    <a:ln>
                      <a:noFill/>
                    </a:ln>
                  </pic:spPr>
                </pic:pic>
              </a:graphicData>
            </a:graphic>
          </wp:inline>
        </w:drawing>
      </w:r>
    </w:p>
    <w:p w14:paraId="0B2A4453" w14:textId="35974408" w:rsidR="008F4584" w:rsidRDefault="008F4584" w:rsidP="008F4584">
      <w:pPr>
        <w:jc w:val="center"/>
      </w:pPr>
    </w:p>
    <w:p w14:paraId="0719B31D" w14:textId="03197D0A" w:rsidR="008F4584" w:rsidRDefault="008F4584" w:rsidP="008F4584">
      <w:pPr>
        <w:jc w:val="center"/>
        <w:rPr>
          <w:i/>
          <w:iCs/>
        </w:rPr>
      </w:pPr>
      <w:r>
        <w:rPr>
          <w:i/>
          <w:iCs/>
        </w:rPr>
        <w:t>Écouter les bruits de l’histoire…</w:t>
      </w:r>
    </w:p>
    <w:p w14:paraId="03DE8F00" w14:textId="21CDC4E3" w:rsidR="008F4584" w:rsidRDefault="008F4584" w:rsidP="008F4584">
      <w:pPr>
        <w:jc w:val="both"/>
      </w:pPr>
      <w:r>
        <w:t>Vous faites entendre aux enfants trois bruits qu’ils doivent associer à un des livres lus précédemment (pas plus de trois livres au départ). Les enfants expliquent leur association.</w:t>
      </w:r>
    </w:p>
    <w:p w14:paraId="6E070FE7" w14:textId="21AC1C95" w:rsidR="008F4584" w:rsidRDefault="00916300" w:rsidP="008F4584">
      <w:pPr>
        <w:jc w:val="both"/>
        <w:rPr>
          <w:u w:val="single"/>
        </w:rPr>
      </w:pPr>
      <w:r>
        <w:rPr>
          <w:u w:val="single"/>
        </w:rPr>
        <w:t>Des livres qui peuvent être utilisés.</w:t>
      </w:r>
    </w:p>
    <w:p w14:paraId="62D13BB2" w14:textId="0D645E97" w:rsidR="00916300" w:rsidRPr="00916300" w:rsidRDefault="00916300" w:rsidP="00916300">
      <w:pPr>
        <w:jc w:val="center"/>
        <w:rPr>
          <w:u w:val="single"/>
        </w:rPr>
      </w:pPr>
      <w:r>
        <w:rPr>
          <w:noProof/>
          <w:lang w:eastAsia="fr-BE"/>
        </w:rPr>
        <w:drawing>
          <wp:inline distT="0" distB="0" distL="0" distR="0" wp14:anchorId="143DD2F2" wp14:editId="3C97F598">
            <wp:extent cx="1752600" cy="1398905"/>
            <wp:effectExtent l="0" t="0" r="0" b="0"/>
            <wp:docPr id="25" name="Image 25" descr="Des bruits dans la nuit - Jane Cha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hover5" descr="Des bruits dans la nuit - Jane Chapm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398905"/>
                    </a:xfrm>
                    <a:prstGeom prst="rect">
                      <a:avLst/>
                    </a:prstGeom>
                    <a:noFill/>
                    <a:ln>
                      <a:noFill/>
                    </a:ln>
                  </pic:spPr>
                </pic:pic>
              </a:graphicData>
            </a:graphic>
          </wp:inline>
        </w:drawing>
      </w:r>
      <w:r>
        <w:rPr>
          <w:u w:val="single"/>
        </w:rPr>
        <w:t xml:space="preserve">     </w:t>
      </w:r>
      <w:r>
        <w:rPr>
          <w:noProof/>
          <w:u w:val="single"/>
          <w:lang w:eastAsia="fr-BE"/>
        </w:rPr>
        <w:drawing>
          <wp:inline distT="0" distB="0" distL="0" distR="0" wp14:anchorId="31B12F22" wp14:editId="505088D7">
            <wp:extent cx="985738" cy="1387747"/>
            <wp:effectExtent l="0" t="0" r="5080" b="3175"/>
            <wp:docPr id="26" name="Image 26" descr="C:\Users\Utilisateur\AppData\Local\Microsoft\Windows\INetCache\Content.MSO\3B5B96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tilisateur\AppData\Local\Microsoft\Windows\INetCache\Content.MSO\3B5B9659.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2118" cy="1410807"/>
                    </a:xfrm>
                    <a:prstGeom prst="rect">
                      <a:avLst/>
                    </a:prstGeom>
                    <a:noFill/>
                    <a:ln>
                      <a:noFill/>
                    </a:ln>
                  </pic:spPr>
                </pic:pic>
              </a:graphicData>
            </a:graphic>
          </wp:inline>
        </w:drawing>
      </w:r>
      <w:r>
        <w:rPr>
          <w:u w:val="single"/>
        </w:rPr>
        <w:t xml:space="preserve">    </w:t>
      </w:r>
      <w:r>
        <w:rPr>
          <w:noProof/>
          <w:u w:val="single"/>
          <w:lang w:eastAsia="fr-BE"/>
        </w:rPr>
        <w:drawing>
          <wp:inline distT="0" distB="0" distL="0" distR="0" wp14:anchorId="23BB2DBC" wp14:editId="016F9518">
            <wp:extent cx="1393372" cy="1393372"/>
            <wp:effectExtent l="0" t="0" r="0" b="0"/>
            <wp:docPr id="27" name="Image 27" descr="C:\Users\Utilisateur\AppData\Local\Microsoft\Windows\INetCache\Content.MSO\FC0FA2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tilisateur\AppData\Local\Microsoft\Windows\INetCache\Content.MSO\FC0FA2CF.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8963" cy="1408963"/>
                    </a:xfrm>
                    <a:prstGeom prst="rect">
                      <a:avLst/>
                    </a:prstGeom>
                    <a:noFill/>
                    <a:ln>
                      <a:noFill/>
                    </a:ln>
                  </pic:spPr>
                </pic:pic>
              </a:graphicData>
            </a:graphic>
          </wp:inline>
        </w:drawing>
      </w:r>
      <w:r>
        <w:rPr>
          <w:u w:val="single"/>
        </w:rPr>
        <w:t xml:space="preserve">    </w:t>
      </w:r>
      <w:r w:rsidR="00765C73">
        <w:rPr>
          <w:noProof/>
          <w:u w:val="single"/>
          <w:lang w:eastAsia="fr-BE"/>
        </w:rPr>
        <w:drawing>
          <wp:inline distT="0" distB="0" distL="0" distR="0" wp14:anchorId="51D75EAB" wp14:editId="45EEE7C6">
            <wp:extent cx="1240347" cy="1366157"/>
            <wp:effectExtent l="0" t="0" r="0" b="5715"/>
            <wp:docPr id="28" name="Image 28" descr="C:\Users\Utilisateur\AppData\Local\Microsoft\Windows\INetCache\Content.MSO\3B3644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tilisateur\AppData\Local\Microsoft\Windows\INetCache\Content.MSO\3B3644B5.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083" cy="1384591"/>
                    </a:xfrm>
                    <a:prstGeom prst="rect">
                      <a:avLst/>
                    </a:prstGeom>
                    <a:noFill/>
                    <a:ln>
                      <a:noFill/>
                    </a:ln>
                  </pic:spPr>
                </pic:pic>
              </a:graphicData>
            </a:graphic>
          </wp:inline>
        </w:drawing>
      </w:r>
    </w:p>
    <w:p w14:paraId="1BCB7F77" w14:textId="77777777" w:rsidR="008F4584" w:rsidRPr="008F4584" w:rsidRDefault="008F4584" w:rsidP="008F4584">
      <w:pPr>
        <w:jc w:val="both"/>
      </w:pPr>
    </w:p>
    <w:sectPr w:rsidR="008F4584" w:rsidRPr="008F4584" w:rsidSect="00FB544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FB8"/>
    <w:multiLevelType w:val="multilevel"/>
    <w:tmpl w:val="212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E45557"/>
    <w:multiLevelType w:val="multilevel"/>
    <w:tmpl w:val="80F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9A6264"/>
    <w:multiLevelType w:val="multilevel"/>
    <w:tmpl w:val="A67C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4C"/>
    <w:rsid w:val="00033A62"/>
    <w:rsid w:val="002E170A"/>
    <w:rsid w:val="00612B47"/>
    <w:rsid w:val="0068501C"/>
    <w:rsid w:val="006A0438"/>
    <w:rsid w:val="00765C73"/>
    <w:rsid w:val="00882390"/>
    <w:rsid w:val="00896725"/>
    <w:rsid w:val="008F4584"/>
    <w:rsid w:val="00916300"/>
    <w:rsid w:val="00AB3BBF"/>
    <w:rsid w:val="00C91A02"/>
    <w:rsid w:val="00D41853"/>
    <w:rsid w:val="00D939EE"/>
    <w:rsid w:val="00DD6977"/>
    <w:rsid w:val="00DE694F"/>
    <w:rsid w:val="00F812FF"/>
    <w:rsid w:val="00FB54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653C"/>
  <w15:chartTrackingRefBased/>
  <w15:docId w15:val="{3CC967E7-9DCA-4B1D-B7BC-D09CC90A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3BB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955</Words>
  <Characters>5257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Jannique Koeks</dc:creator>
  <cp:keywords/>
  <dc:description/>
  <cp:lastModifiedBy>Christelle Dyon</cp:lastModifiedBy>
  <cp:revision>13</cp:revision>
  <cp:lastPrinted>2019-09-19T17:00:00Z</cp:lastPrinted>
  <dcterms:created xsi:type="dcterms:W3CDTF">2019-09-12T17:42:00Z</dcterms:created>
  <dcterms:modified xsi:type="dcterms:W3CDTF">2019-10-07T07:57:00Z</dcterms:modified>
</cp:coreProperties>
</file>